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0D04D9" w:rsidRPr="000D04D9" w:rsidRDefault="000D04D9" w:rsidP="000D04D9">
      <w:pPr>
        <w:jc w:val="center"/>
        <w:rPr>
          <w:rFonts w:ascii="Arial" w:hAnsi="Arial" w:cs="Arial"/>
          <w:b/>
          <w:color w:val="1F497D"/>
          <w:sz w:val="32"/>
          <w:szCs w:val="32"/>
        </w:rPr>
      </w:pPr>
      <w:r w:rsidRPr="000D04D9">
        <w:rPr>
          <w:rFonts w:ascii="Arial" w:hAnsi="Arial" w:cs="Arial"/>
          <w:b/>
          <w:color w:val="1F497D"/>
          <w:sz w:val="32"/>
          <w:szCs w:val="32"/>
        </w:rPr>
        <w:t>HOUSTON TENNIS UMPIRES ASSOCIATION</w:t>
      </w:r>
    </w:p>
    <w:p w:rsidR="009326C9" w:rsidRDefault="009326C9" w:rsidP="000D04D9">
      <w:pPr>
        <w:jc w:val="center"/>
        <w:rPr>
          <w:rFonts w:ascii="Arial" w:hAnsi="Arial" w:cs="Arial"/>
          <w:b/>
          <w:color w:val="1F497D"/>
          <w:sz w:val="32"/>
          <w:szCs w:val="32"/>
        </w:rPr>
      </w:pPr>
      <w:r w:rsidRPr="000D04D9">
        <w:rPr>
          <w:rFonts w:ascii="Arial" w:hAnsi="Arial" w:cs="Arial"/>
          <w:b/>
          <w:color w:val="1F497D"/>
          <w:sz w:val="32"/>
          <w:szCs w:val="32"/>
        </w:rPr>
        <w:t>IN</w:t>
      </w:r>
      <w:r w:rsidR="000D04D9">
        <w:rPr>
          <w:rFonts w:ascii="Arial" w:hAnsi="Arial" w:cs="Arial"/>
          <w:b/>
          <w:color w:val="1F497D"/>
          <w:sz w:val="32"/>
          <w:szCs w:val="32"/>
        </w:rPr>
        <w:t>STRUCTIONS FOR ROVING OFFICIALS</w:t>
      </w:r>
    </w:p>
    <w:p w:rsidR="00C44C88" w:rsidRDefault="00C44C88" w:rsidP="000D04D9">
      <w:pPr>
        <w:jc w:val="center"/>
        <w:rPr>
          <w:rFonts w:ascii="Arial" w:hAnsi="Arial" w:cs="Arial"/>
          <w:b/>
          <w:color w:val="1F497D"/>
          <w:sz w:val="32"/>
          <w:szCs w:val="32"/>
        </w:rPr>
      </w:pPr>
    </w:p>
    <w:p w:rsidR="007835F0" w:rsidRPr="007835F0" w:rsidRDefault="00C44C88" w:rsidP="00C44C88">
      <w:pPr>
        <w:pStyle w:val="ListParagraph"/>
        <w:numPr>
          <w:ilvl w:val="0"/>
          <w:numId w:val="3"/>
        </w:numPr>
        <w:rPr>
          <w:rFonts w:ascii="Arial" w:hAnsi="Arial" w:cs="Arial"/>
          <w:b/>
          <w:color w:val="1F497D"/>
        </w:rPr>
      </w:pPr>
      <w:r w:rsidRPr="007835F0">
        <w:rPr>
          <w:rFonts w:ascii="Arial" w:hAnsi="Arial" w:cs="Arial"/>
          <w:b/>
          <w:color w:val="1F497D"/>
        </w:rPr>
        <w:t xml:space="preserve">Review the Friend at Court the night before the tournament to refresh </w:t>
      </w:r>
      <w:r w:rsidR="007835F0" w:rsidRPr="007835F0">
        <w:rPr>
          <w:rFonts w:ascii="Arial" w:hAnsi="Arial" w:cs="Arial"/>
          <w:b/>
          <w:color w:val="1F497D"/>
        </w:rPr>
        <w:t xml:space="preserve">your </w:t>
      </w:r>
      <w:r w:rsidRPr="007835F0">
        <w:rPr>
          <w:rFonts w:ascii="Arial" w:hAnsi="Arial" w:cs="Arial"/>
          <w:b/>
          <w:color w:val="1F497D"/>
        </w:rPr>
        <w:t>memor</w:t>
      </w:r>
      <w:r w:rsidR="007835F0" w:rsidRPr="007835F0">
        <w:rPr>
          <w:rFonts w:ascii="Arial" w:hAnsi="Arial" w:cs="Arial"/>
          <w:b/>
          <w:color w:val="1F497D"/>
        </w:rPr>
        <w:t>y</w:t>
      </w:r>
      <w:r w:rsidRPr="007835F0">
        <w:rPr>
          <w:rFonts w:ascii="Arial" w:hAnsi="Arial" w:cs="Arial"/>
          <w:b/>
          <w:color w:val="1F497D"/>
        </w:rPr>
        <w:t xml:space="preserve"> regarding the rules of tennis, rest breaks, </w:t>
      </w:r>
      <w:r w:rsidR="00087755">
        <w:rPr>
          <w:rFonts w:ascii="Arial" w:hAnsi="Arial" w:cs="Arial"/>
          <w:b/>
          <w:color w:val="1F497D"/>
        </w:rPr>
        <w:t>medical</w:t>
      </w:r>
      <w:r w:rsidRPr="007835F0">
        <w:rPr>
          <w:rFonts w:ascii="Arial" w:hAnsi="Arial" w:cs="Arial"/>
          <w:b/>
          <w:color w:val="1F497D"/>
        </w:rPr>
        <w:t xml:space="preserve"> time outs, etc.</w:t>
      </w:r>
      <w:r w:rsidR="007835F0">
        <w:rPr>
          <w:rFonts w:ascii="Arial" w:hAnsi="Arial" w:cs="Arial"/>
          <w:b/>
          <w:color w:val="1F497D"/>
        </w:rPr>
        <w:br/>
      </w:r>
    </w:p>
    <w:p w:rsidR="007835F0" w:rsidRPr="007835F0" w:rsidRDefault="00C44C88" w:rsidP="00BE2487">
      <w:pPr>
        <w:pStyle w:val="ListParagraph"/>
        <w:numPr>
          <w:ilvl w:val="0"/>
          <w:numId w:val="3"/>
        </w:numPr>
        <w:rPr>
          <w:rFonts w:ascii="Arial" w:hAnsi="Arial" w:cs="Arial"/>
          <w:b/>
          <w:color w:val="1F497D"/>
        </w:rPr>
      </w:pPr>
      <w:r w:rsidRPr="007835F0">
        <w:rPr>
          <w:rFonts w:ascii="Arial" w:hAnsi="Arial" w:cs="Arial"/>
          <w:b/>
          <w:color w:val="1F497D"/>
        </w:rPr>
        <w:t>A</w:t>
      </w:r>
      <w:r w:rsidR="009326C9" w:rsidRPr="007835F0">
        <w:rPr>
          <w:rFonts w:ascii="Arial" w:hAnsi="Arial" w:cs="Arial"/>
          <w:b/>
          <w:color w:val="1F497D"/>
        </w:rPr>
        <w:t xml:space="preserve">rrive </w:t>
      </w:r>
      <w:r w:rsidR="00BE2487" w:rsidRPr="007835F0">
        <w:rPr>
          <w:rFonts w:ascii="Arial" w:hAnsi="Arial" w:cs="Arial"/>
          <w:b/>
          <w:color w:val="1F497D"/>
        </w:rPr>
        <w:t>at least 30</w:t>
      </w:r>
      <w:r w:rsidR="009326C9" w:rsidRPr="007835F0">
        <w:rPr>
          <w:rFonts w:ascii="Arial" w:hAnsi="Arial" w:cs="Arial"/>
          <w:b/>
          <w:color w:val="1F497D"/>
        </w:rPr>
        <w:t xml:space="preserve"> minutes before start time, neatly dressed in the approved USTA uniform, in order to measure the nets, remove any trash on the courts, tighten loose nets if possible, </w:t>
      </w:r>
      <w:r w:rsidR="00087755">
        <w:rPr>
          <w:rFonts w:ascii="Arial" w:hAnsi="Arial" w:cs="Arial"/>
          <w:b/>
          <w:color w:val="1F497D"/>
        </w:rPr>
        <w:t xml:space="preserve">and </w:t>
      </w:r>
      <w:r w:rsidR="009326C9" w:rsidRPr="007835F0">
        <w:rPr>
          <w:rFonts w:ascii="Arial" w:hAnsi="Arial" w:cs="Arial"/>
          <w:b/>
          <w:color w:val="1F497D"/>
        </w:rPr>
        <w:t>insert singles sticks</w:t>
      </w:r>
      <w:r w:rsidR="00087755">
        <w:rPr>
          <w:rFonts w:ascii="Arial" w:hAnsi="Arial" w:cs="Arial"/>
          <w:b/>
          <w:color w:val="1F497D"/>
        </w:rPr>
        <w:t>,</w:t>
      </w:r>
      <w:r w:rsidR="009326C9" w:rsidRPr="007835F0">
        <w:rPr>
          <w:rFonts w:ascii="Arial" w:hAnsi="Arial" w:cs="Arial"/>
          <w:b/>
          <w:color w:val="1F497D"/>
        </w:rPr>
        <w:t xml:space="preserve"> if available.</w:t>
      </w:r>
      <w:r w:rsidR="007835F0" w:rsidRPr="007835F0">
        <w:rPr>
          <w:rFonts w:ascii="Arial" w:hAnsi="Arial" w:cs="Arial"/>
          <w:b/>
          <w:color w:val="1F497D"/>
        </w:rPr>
        <w:t xml:space="preserve"> </w:t>
      </w:r>
      <w:r w:rsidR="007835F0">
        <w:rPr>
          <w:rFonts w:ascii="Arial" w:hAnsi="Arial" w:cs="Arial"/>
          <w:b/>
          <w:color w:val="1F497D"/>
        </w:rPr>
        <w:br/>
      </w:r>
    </w:p>
    <w:p w:rsidR="009319DD" w:rsidRDefault="009319DD" w:rsidP="00BE2487">
      <w:pPr>
        <w:pStyle w:val="ListParagraph"/>
        <w:numPr>
          <w:ilvl w:val="0"/>
          <w:numId w:val="3"/>
        </w:numPr>
        <w:rPr>
          <w:rFonts w:ascii="Arial" w:hAnsi="Arial" w:cs="Arial"/>
          <w:b/>
          <w:color w:val="1F497D"/>
        </w:rPr>
      </w:pPr>
      <w:r>
        <w:rPr>
          <w:rFonts w:ascii="Arial" w:hAnsi="Arial" w:cs="Arial"/>
          <w:b/>
          <w:color w:val="1F497D"/>
        </w:rPr>
        <w:t>Approved Uniform:</w:t>
      </w:r>
      <w:r w:rsidR="007835F0">
        <w:rPr>
          <w:rFonts w:ascii="Arial" w:hAnsi="Arial" w:cs="Arial"/>
          <w:b/>
          <w:color w:val="1F497D"/>
        </w:rPr>
        <w:t xml:space="preserve"> </w:t>
      </w:r>
    </w:p>
    <w:p w:rsidR="009319DD" w:rsidRPr="000A440C" w:rsidRDefault="00087755" w:rsidP="000A440C">
      <w:pPr>
        <w:pStyle w:val="ListParagraph"/>
        <w:numPr>
          <w:ilvl w:val="1"/>
          <w:numId w:val="3"/>
        </w:numPr>
        <w:rPr>
          <w:rFonts w:ascii="Arial" w:hAnsi="Arial" w:cs="Arial"/>
          <w:b/>
          <w:color w:val="1F497D"/>
        </w:rPr>
      </w:pPr>
      <w:r>
        <w:rPr>
          <w:rFonts w:ascii="Arial" w:hAnsi="Arial" w:cs="Arial"/>
          <w:b/>
          <w:color w:val="1F497D"/>
        </w:rPr>
        <w:t>The official USTA shirt.</w:t>
      </w:r>
    </w:p>
    <w:p w:rsidR="009319DD" w:rsidRPr="000A440C" w:rsidRDefault="00087755" w:rsidP="000A440C">
      <w:pPr>
        <w:pStyle w:val="ListParagraph"/>
        <w:numPr>
          <w:ilvl w:val="1"/>
          <w:numId w:val="3"/>
        </w:numPr>
        <w:rPr>
          <w:rFonts w:ascii="Arial" w:hAnsi="Arial" w:cs="Arial"/>
          <w:b/>
          <w:color w:val="1F497D"/>
        </w:rPr>
      </w:pPr>
      <w:r>
        <w:rPr>
          <w:rFonts w:ascii="Arial" w:hAnsi="Arial" w:cs="Arial"/>
          <w:b/>
          <w:color w:val="1F497D"/>
        </w:rPr>
        <w:t>Predominantly w</w:t>
      </w:r>
      <w:r w:rsidR="009319DD" w:rsidRPr="000A440C">
        <w:rPr>
          <w:rFonts w:ascii="Arial" w:hAnsi="Arial" w:cs="Arial"/>
          <w:b/>
          <w:color w:val="1F497D"/>
        </w:rPr>
        <w:t xml:space="preserve">hite sneakers and white socks. </w:t>
      </w:r>
    </w:p>
    <w:p w:rsidR="009319DD" w:rsidRPr="000A440C" w:rsidRDefault="009319DD" w:rsidP="000A440C">
      <w:pPr>
        <w:pStyle w:val="ListParagraph"/>
        <w:numPr>
          <w:ilvl w:val="1"/>
          <w:numId w:val="3"/>
        </w:numPr>
        <w:rPr>
          <w:rFonts w:ascii="Arial" w:hAnsi="Arial" w:cs="Arial"/>
          <w:b/>
          <w:color w:val="1F497D"/>
        </w:rPr>
      </w:pPr>
      <w:r w:rsidRPr="000A440C">
        <w:rPr>
          <w:rFonts w:ascii="Arial" w:hAnsi="Arial" w:cs="Arial"/>
          <w:b/>
          <w:color w:val="1F497D"/>
        </w:rPr>
        <w:t>Khaki pants or shorts. Cargo pants are NOT acceptable</w:t>
      </w:r>
      <w:r w:rsidR="000A440C" w:rsidRPr="000A440C">
        <w:rPr>
          <w:rFonts w:ascii="Arial" w:hAnsi="Arial" w:cs="Arial"/>
          <w:b/>
          <w:color w:val="1F497D"/>
        </w:rPr>
        <w:t xml:space="preserve"> </w:t>
      </w:r>
      <w:r w:rsidRPr="000A440C">
        <w:rPr>
          <w:rFonts w:ascii="Arial" w:hAnsi="Arial" w:cs="Arial"/>
          <w:b/>
          <w:color w:val="1F497D"/>
        </w:rPr>
        <w:t>and shorts should be of a professional length.</w:t>
      </w:r>
      <w:r w:rsidR="00087755">
        <w:rPr>
          <w:rFonts w:ascii="Arial" w:hAnsi="Arial" w:cs="Arial"/>
          <w:b/>
          <w:color w:val="1F497D"/>
        </w:rPr>
        <w:t xml:space="preserve"> Wear long white socks if you are wearing pants.</w:t>
      </w:r>
    </w:p>
    <w:p w:rsidR="009319DD" w:rsidRPr="000A440C" w:rsidRDefault="009319DD" w:rsidP="000A440C">
      <w:pPr>
        <w:pStyle w:val="ListParagraph"/>
        <w:numPr>
          <w:ilvl w:val="1"/>
          <w:numId w:val="3"/>
        </w:numPr>
        <w:rPr>
          <w:rFonts w:ascii="Arial" w:hAnsi="Arial" w:cs="Arial"/>
          <w:b/>
          <w:color w:val="1F497D"/>
        </w:rPr>
      </w:pPr>
      <w:r w:rsidRPr="000A440C">
        <w:rPr>
          <w:rFonts w:ascii="Arial" w:hAnsi="Arial" w:cs="Arial"/>
          <w:b/>
          <w:color w:val="1F497D"/>
        </w:rPr>
        <w:t>USTA jacket, vest, sweatshirt, if needed.</w:t>
      </w:r>
      <w:r w:rsidR="000A440C" w:rsidRPr="000A440C">
        <w:rPr>
          <w:rFonts w:ascii="Arial" w:hAnsi="Arial" w:cs="Arial"/>
          <w:b/>
          <w:color w:val="1F497D"/>
        </w:rPr>
        <w:t xml:space="preserve"> </w:t>
      </w:r>
      <w:r w:rsidRPr="000A440C">
        <w:rPr>
          <w:rFonts w:ascii="Arial" w:hAnsi="Arial" w:cs="Arial"/>
          <w:b/>
          <w:color w:val="1F497D"/>
        </w:rPr>
        <w:t>Plain navy blue is also acceptable but no logos</w:t>
      </w:r>
      <w:r w:rsidR="000A440C">
        <w:rPr>
          <w:rFonts w:ascii="Arial" w:hAnsi="Arial" w:cs="Arial"/>
          <w:b/>
          <w:color w:val="1F497D"/>
        </w:rPr>
        <w:t xml:space="preserve"> </w:t>
      </w:r>
      <w:r w:rsidRPr="000A440C">
        <w:rPr>
          <w:rFonts w:ascii="Arial" w:hAnsi="Arial" w:cs="Arial"/>
          <w:b/>
          <w:color w:val="1F497D"/>
        </w:rPr>
        <w:t>other than the current USTA logo</w:t>
      </w:r>
    </w:p>
    <w:p w:rsidR="009319DD" w:rsidRPr="000A440C" w:rsidRDefault="009319DD" w:rsidP="000A440C">
      <w:pPr>
        <w:pStyle w:val="ListParagraph"/>
        <w:numPr>
          <w:ilvl w:val="1"/>
          <w:numId w:val="3"/>
        </w:numPr>
        <w:rPr>
          <w:rFonts w:ascii="Arial" w:hAnsi="Arial" w:cs="Arial"/>
          <w:b/>
          <w:color w:val="1F497D"/>
        </w:rPr>
      </w:pPr>
      <w:r w:rsidRPr="000A440C">
        <w:rPr>
          <w:rFonts w:ascii="Arial" w:hAnsi="Arial" w:cs="Arial"/>
          <w:b/>
          <w:color w:val="1F497D"/>
        </w:rPr>
        <w:t>Khaki or tan visor or hat. Again, no logos</w:t>
      </w:r>
      <w:r w:rsidR="000A440C" w:rsidRPr="000A440C">
        <w:rPr>
          <w:rFonts w:ascii="Arial" w:hAnsi="Arial" w:cs="Arial"/>
          <w:b/>
          <w:color w:val="1F497D"/>
        </w:rPr>
        <w:t xml:space="preserve"> </w:t>
      </w:r>
      <w:r w:rsidRPr="000A440C">
        <w:rPr>
          <w:rFonts w:ascii="Arial" w:hAnsi="Arial" w:cs="Arial"/>
          <w:b/>
          <w:color w:val="1F497D"/>
        </w:rPr>
        <w:t>other than the current USTA logo. You may</w:t>
      </w:r>
      <w:r w:rsidR="000A440C" w:rsidRPr="000A440C">
        <w:rPr>
          <w:rFonts w:ascii="Arial" w:hAnsi="Arial" w:cs="Arial"/>
          <w:b/>
          <w:color w:val="1F497D"/>
        </w:rPr>
        <w:t xml:space="preserve"> </w:t>
      </w:r>
      <w:r w:rsidRPr="000A440C">
        <w:rPr>
          <w:rFonts w:ascii="Arial" w:hAnsi="Arial" w:cs="Arial"/>
          <w:b/>
          <w:color w:val="1F497D"/>
        </w:rPr>
        <w:t>wear the USTA Circuits hat at Circuits events.</w:t>
      </w:r>
      <w:r w:rsidR="000A440C" w:rsidRPr="000A440C">
        <w:rPr>
          <w:rFonts w:ascii="Arial" w:hAnsi="Arial" w:cs="Arial"/>
          <w:b/>
          <w:color w:val="1F497D"/>
        </w:rPr>
        <w:t xml:space="preserve"> </w:t>
      </w:r>
      <w:r w:rsidRPr="000A440C">
        <w:rPr>
          <w:rFonts w:ascii="Arial" w:hAnsi="Arial" w:cs="Arial"/>
          <w:b/>
          <w:color w:val="1F497D"/>
        </w:rPr>
        <w:t>When roving, the USTA safari hat or straw hat</w:t>
      </w:r>
      <w:r w:rsidR="000A440C" w:rsidRPr="000A440C">
        <w:rPr>
          <w:rFonts w:ascii="Arial" w:hAnsi="Arial" w:cs="Arial"/>
          <w:b/>
          <w:color w:val="1F497D"/>
        </w:rPr>
        <w:t xml:space="preserve"> </w:t>
      </w:r>
      <w:r w:rsidRPr="000A440C">
        <w:rPr>
          <w:rFonts w:ascii="Arial" w:hAnsi="Arial" w:cs="Arial"/>
          <w:b/>
          <w:color w:val="1F497D"/>
        </w:rPr>
        <w:t>is permitted but these</w:t>
      </w:r>
      <w:r w:rsidR="000A440C">
        <w:rPr>
          <w:rFonts w:ascii="Arial" w:hAnsi="Arial" w:cs="Arial"/>
          <w:b/>
          <w:color w:val="1F497D"/>
        </w:rPr>
        <w:t xml:space="preserve"> </w:t>
      </w:r>
      <w:r w:rsidRPr="000A440C">
        <w:rPr>
          <w:rFonts w:ascii="Arial" w:hAnsi="Arial" w:cs="Arial"/>
          <w:b/>
          <w:color w:val="1F497D"/>
        </w:rPr>
        <w:t>should not be worn when doing chairs or lines.</w:t>
      </w:r>
    </w:p>
    <w:p w:rsidR="009319DD" w:rsidRPr="000A440C" w:rsidRDefault="009319DD" w:rsidP="000A440C">
      <w:pPr>
        <w:pStyle w:val="ListParagraph"/>
        <w:numPr>
          <w:ilvl w:val="1"/>
          <w:numId w:val="3"/>
        </w:numPr>
        <w:rPr>
          <w:rFonts w:ascii="Arial" w:hAnsi="Arial" w:cs="Arial"/>
          <w:b/>
          <w:color w:val="1F497D"/>
        </w:rPr>
      </w:pPr>
      <w:r w:rsidRPr="000A440C">
        <w:rPr>
          <w:rFonts w:ascii="Arial" w:hAnsi="Arial" w:cs="Arial"/>
          <w:b/>
          <w:color w:val="1F497D"/>
        </w:rPr>
        <w:t xml:space="preserve">Tan or </w:t>
      </w:r>
      <w:r w:rsidR="00087755">
        <w:rPr>
          <w:rFonts w:ascii="Arial" w:hAnsi="Arial" w:cs="Arial"/>
          <w:b/>
          <w:color w:val="1F497D"/>
        </w:rPr>
        <w:t>black</w:t>
      </w:r>
      <w:r w:rsidRPr="000A440C">
        <w:rPr>
          <w:rFonts w:ascii="Arial" w:hAnsi="Arial" w:cs="Arial"/>
          <w:b/>
          <w:color w:val="1F497D"/>
        </w:rPr>
        <w:t xml:space="preserve"> belt.</w:t>
      </w:r>
    </w:p>
    <w:p w:rsidR="009319DD" w:rsidRPr="000A440C" w:rsidRDefault="009319DD" w:rsidP="000A440C">
      <w:pPr>
        <w:pStyle w:val="ListParagraph"/>
        <w:numPr>
          <w:ilvl w:val="1"/>
          <w:numId w:val="3"/>
        </w:numPr>
        <w:rPr>
          <w:rFonts w:ascii="Arial" w:hAnsi="Arial" w:cs="Arial"/>
          <w:b/>
          <w:color w:val="1F497D"/>
        </w:rPr>
      </w:pPr>
      <w:r w:rsidRPr="000A440C">
        <w:rPr>
          <w:rFonts w:ascii="Arial" w:hAnsi="Arial" w:cs="Arial"/>
          <w:b/>
          <w:color w:val="1F497D"/>
        </w:rPr>
        <w:t>Please note that a referee MUST wear the</w:t>
      </w:r>
      <w:r w:rsidR="000A440C" w:rsidRPr="000A440C">
        <w:rPr>
          <w:rFonts w:ascii="Arial" w:hAnsi="Arial" w:cs="Arial"/>
          <w:b/>
          <w:color w:val="1F497D"/>
        </w:rPr>
        <w:t xml:space="preserve"> </w:t>
      </w:r>
      <w:r w:rsidRPr="000A440C">
        <w:rPr>
          <w:rFonts w:ascii="Arial" w:hAnsi="Arial" w:cs="Arial"/>
          <w:b/>
          <w:color w:val="1F497D"/>
        </w:rPr>
        <w:t>USTA official's shirt unless the tournament has</w:t>
      </w:r>
      <w:r w:rsidR="000A440C" w:rsidRPr="000A440C">
        <w:rPr>
          <w:rFonts w:ascii="Arial" w:hAnsi="Arial" w:cs="Arial"/>
          <w:b/>
          <w:color w:val="1F497D"/>
        </w:rPr>
        <w:t xml:space="preserve"> </w:t>
      </w:r>
      <w:r w:rsidRPr="000A440C">
        <w:rPr>
          <w:rFonts w:ascii="Arial" w:hAnsi="Arial" w:cs="Arial"/>
          <w:b/>
          <w:color w:val="1F497D"/>
        </w:rPr>
        <w:t>authorized the wearing by the referee of another</w:t>
      </w:r>
      <w:r w:rsidR="000A440C">
        <w:rPr>
          <w:rFonts w:ascii="Arial" w:hAnsi="Arial" w:cs="Arial"/>
          <w:b/>
          <w:color w:val="1F497D"/>
        </w:rPr>
        <w:t xml:space="preserve"> </w:t>
      </w:r>
      <w:r w:rsidRPr="000A440C">
        <w:rPr>
          <w:rFonts w:ascii="Arial" w:hAnsi="Arial" w:cs="Arial"/>
          <w:b/>
          <w:color w:val="1F497D"/>
        </w:rPr>
        <w:t>shirt that is distinctive and readily identifies the</w:t>
      </w:r>
      <w:r w:rsidR="000A440C" w:rsidRPr="000A440C">
        <w:rPr>
          <w:rFonts w:ascii="Arial" w:hAnsi="Arial" w:cs="Arial"/>
          <w:b/>
          <w:color w:val="1F497D"/>
        </w:rPr>
        <w:t xml:space="preserve"> </w:t>
      </w:r>
      <w:r w:rsidRPr="000A440C">
        <w:rPr>
          <w:rFonts w:ascii="Arial" w:hAnsi="Arial" w:cs="Arial"/>
          <w:b/>
          <w:color w:val="1F497D"/>
        </w:rPr>
        <w:t>referee.</w:t>
      </w:r>
      <w:r w:rsidR="000A440C" w:rsidRPr="000A440C">
        <w:rPr>
          <w:rFonts w:ascii="Arial" w:hAnsi="Arial" w:cs="Arial"/>
          <w:b/>
          <w:color w:val="1F497D"/>
        </w:rPr>
        <w:br/>
      </w:r>
    </w:p>
    <w:p w:rsidR="009326C9" w:rsidRPr="000A440C" w:rsidRDefault="00C44C88" w:rsidP="000A440C">
      <w:pPr>
        <w:pStyle w:val="ListParagraph"/>
        <w:numPr>
          <w:ilvl w:val="0"/>
          <w:numId w:val="3"/>
        </w:numPr>
        <w:rPr>
          <w:rFonts w:ascii="Arial" w:hAnsi="Arial" w:cs="Arial"/>
          <w:b/>
          <w:color w:val="1F497D"/>
        </w:rPr>
      </w:pPr>
      <w:r w:rsidRPr="000A440C">
        <w:rPr>
          <w:rFonts w:ascii="Arial" w:hAnsi="Arial" w:cs="Arial"/>
          <w:b/>
          <w:color w:val="1F497D"/>
        </w:rPr>
        <w:t>Know</w:t>
      </w:r>
      <w:r w:rsidR="00BE2487" w:rsidRPr="000A440C">
        <w:rPr>
          <w:rFonts w:ascii="Arial" w:hAnsi="Arial" w:cs="Arial"/>
          <w:b/>
          <w:color w:val="1F497D"/>
        </w:rPr>
        <w:t xml:space="preserve"> the guidelines of the tournament:</w:t>
      </w:r>
      <w:r w:rsidR="00BE2487" w:rsidRPr="000A440C">
        <w:rPr>
          <w:rFonts w:ascii="Arial" w:hAnsi="Arial" w:cs="Arial"/>
          <w:b/>
          <w:color w:val="1F497D"/>
        </w:rPr>
        <w:br/>
        <w:t>a. Add or no-add scoring</w:t>
      </w:r>
      <w:r w:rsidR="00BE2487" w:rsidRPr="000A440C">
        <w:rPr>
          <w:rFonts w:ascii="Arial" w:hAnsi="Arial" w:cs="Arial"/>
          <w:b/>
          <w:color w:val="1F497D"/>
        </w:rPr>
        <w:br/>
        <w:t>b. Consolation and type (first match</w:t>
      </w:r>
      <w:r w:rsidR="000D04D9" w:rsidRPr="000A440C">
        <w:rPr>
          <w:rFonts w:ascii="Arial" w:hAnsi="Arial" w:cs="Arial"/>
          <w:b/>
          <w:color w:val="1F497D"/>
        </w:rPr>
        <w:t xml:space="preserve"> loser</w:t>
      </w:r>
      <w:r w:rsidR="00BE2487" w:rsidRPr="000A440C">
        <w:rPr>
          <w:rFonts w:ascii="Arial" w:hAnsi="Arial" w:cs="Arial"/>
          <w:b/>
          <w:color w:val="1F497D"/>
        </w:rPr>
        <w:t>, first round</w:t>
      </w:r>
      <w:r w:rsidR="000D04D9" w:rsidRPr="000A440C">
        <w:rPr>
          <w:rFonts w:ascii="Arial" w:hAnsi="Arial" w:cs="Arial"/>
          <w:b/>
          <w:color w:val="1F497D"/>
        </w:rPr>
        <w:t xml:space="preserve"> loser</w:t>
      </w:r>
      <w:r w:rsidR="00BE2487" w:rsidRPr="000A440C">
        <w:rPr>
          <w:rFonts w:ascii="Arial" w:hAnsi="Arial" w:cs="Arial"/>
          <w:b/>
          <w:color w:val="1F497D"/>
        </w:rPr>
        <w:t>, feed-in</w:t>
      </w:r>
      <w:r w:rsidR="000D04D9" w:rsidRPr="000A440C">
        <w:rPr>
          <w:rFonts w:ascii="Arial" w:hAnsi="Arial" w:cs="Arial"/>
          <w:b/>
          <w:color w:val="1F497D"/>
        </w:rPr>
        <w:t>, etc.</w:t>
      </w:r>
      <w:r w:rsidR="00BE2487" w:rsidRPr="000A440C">
        <w:rPr>
          <w:rFonts w:ascii="Arial" w:hAnsi="Arial" w:cs="Arial"/>
          <w:b/>
          <w:color w:val="1F497D"/>
        </w:rPr>
        <w:t>)</w:t>
      </w:r>
      <w:r w:rsidR="00BE2487" w:rsidRPr="000A440C">
        <w:rPr>
          <w:rFonts w:ascii="Arial" w:hAnsi="Arial" w:cs="Arial"/>
          <w:b/>
          <w:color w:val="1F497D"/>
        </w:rPr>
        <w:br/>
        <w:t xml:space="preserve">c. Will </w:t>
      </w:r>
      <w:r w:rsidR="007835F0" w:rsidRPr="000A440C">
        <w:rPr>
          <w:rFonts w:ascii="Arial" w:hAnsi="Arial" w:cs="Arial"/>
          <w:b/>
          <w:color w:val="1F497D"/>
        </w:rPr>
        <w:t xml:space="preserve">10-point </w:t>
      </w:r>
      <w:r w:rsidR="00BE2487" w:rsidRPr="000A440C">
        <w:rPr>
          <w:rFonts w:ascii="Arial" w:hAnsi="Arial" w:cs="Arial"/>
          <w:b/>
          <w:color w:val="1F497D"/>
        </w:rPr>
        <w:t>match tiebreak be used in lieu of the 3</w:t>
      </w:r>
      <w:r w:rsidR="00BE2487" w:rsidRPr="000A440C">
        <w:rPr>
          <w:rFonts w:ascii="Arial" w:hAnsi="Arial" w:cs="Arial"/>
          <w:b/>
          <w:color w:val="1F497D"/>
          <w:vertAlign w:val="superscript"/>
        </w:rPr>
        <w:t>rd</w:t>
      </w:r>
      <w:r w:rsidR="00BE2487" w:rsidRPr="000A440C">
        <w:rPr>
          <w:rFonts w:ascii="Arial" w:hAnsi="Arial" w:cs="Arial"/>
          <w:b/>
          <w:color w:val="1F497D"/>
        </w:rPr>
        <w:t xml:space="preserve"> set.  (If so, there is no 10-minute rest period between the 2</w:t>
      </w:r>
      <w:r w:rsidR="00BE2487" w:rsidRPr="000A440C">
        <w:rPr>
          <w:rFonts w:ascii="Arial" w:hAnsi="Arial" w:cs="Arial"/>
          <w:b/>
          <w:color w:val="1F497D"/>
          <w:vertAlign w:val="superscript"/>
        </w:rPr>
        <w:t>nd</w:t>
      </w:r>
      <w:r w:rsidR="00BE2487" w:rsidRPr="000A440C">
        <w:rPr>
          <w:rFonts w:ascii="Arial" w:hAnsi="Arial" w:cs="Arial"/>
          <w:b/>
          <w:color w:val="1F497D"/>
        </w:rPr>
        <w:t xml:space="preserve"> and 3</w:t>
      </w:r>
      <w:r w:rsidR="00BE2487" w:rsidRPr="000A440C">
        <w:rPr>
          <w:rFonts w:ascii="Arial" w:hAnsi="Arial" w:cs="Arial"/>
          <w:b/>
          <w:color w:val="1F497D"/>
          <w:vertAlign w:val="superscript"/>
        </w:rPr>
        <w:t>rd</w:t>
      </w:r>
      <w:r w:rsidR="00BE2487" w:rsidRPr="000A440C">
        <w:rPr>
          <w:rFonts w:ascii="Arial" w:hAnsi="Arial" w:cs="Arial"/>
          <w:b/>
          <w:color w:val="1F497D"/>
        </w:rPr>
        <w:t xml:space="preserve"> set</w:t>
      </w:r>
      <w:r w:rsidR="00087755">
        <w:rPr>
          <w:rFonts w:ascii="Arial" w:hAnsi="Arial" w:cs="Arial"/>
          <w:b/>
          <w:color w:val="1F497D"/>
        </w:rPr>
        <w:t xml:space="preserve"> and no new balls. Juniors will have a 3-minute rest period with coaching allowed</w:t>
      </w:r>
      <w:r w:rsidR="00BE2487" w:rsidRPr="000A440C">
        <w:rPr>
          <w:rFonts w:ascii="Arial" w:hAnsi="Arial" w:cs="Arial"/>
          <w:b/>
          <w:color w:val="1F497D"/>
        </w:rPr>
        <w:t>.)</w:t>
      </w:r>
      <w:r w:rsidR="000D04D9" w:rsidRPr="000A440C">
        <w:rPr>
          <w:rFonts w:ascii="Arial" w:hAnsi="Arial" w:cs="Arial"/>
          <w:b/>
          <w:color w:val="1F497D"/>
        </w:rPr>
        <w:br/>
        <w:t>d. Ball changes and number of balls in play.</w:t>
      </w:r>
      <w:r w:rsidR="000D04D9" w:rsidRPr="000A440C">
        <w:rPr>
          <w:rFonts w:ascii="Arial" w:hAnsi="Arial" w:cs="Arial"/>
          <w:b/>
          <w:color w:val="1F497D"/>
        </w:rPr>
        <w:br/>
      </w:r>
      <w:r w:rsidR="00E05C90" w:rsidRPr="000A440C">
        <w:rPr>
          <w:rFonts w:ascii="Arial" w:hAnsi="Arial" w:cs="Arial"/>
          <w:b/>
          <w:color w:val="1F497D"/>
        </w:rPr>
        <w:t>e</w:t>
      </w:r>
      <w:r w:rsidR="00BE2487" w:rsidRPr="000A440C">
        <w:rPr>
          <w:rFonts w:ascii="Arial" w:hAnsi="Arial" w:cs="Arial"/>
          <w:b/>
          <w:color w:val="1F497D"/>
        </w:rPr>
        <w:t xml:space="preserve">. </w:t>
      </w:r>
      <w:proofErr w:type="spellStart"/>
      <w:r w:rsidR="00BE2487" w:rsidRPr="000A440C">
        <w:rPr>
          <w:rFonts w:ascii="Arial" w:hAnsi="Arial" w:cs="Arial"/>
          <w:b/>
          <w:color w:val="1F497D"/>
        </w:rPr>
        <w:t>Coman</w:t>
      </w:r>
      <w:proofErr w:type="spellEnd"/>
      <w:r w:rsidR="00BE2487" w:rsidRPr="000A440C">
        <w:rPr>
          <w:rFonts w:ascii="Arial" w:hAnsi="Arial" w:cs="Arial"/>
          <w:b/>
          <w:color w:val="1F497D"/>
        </w:rPr>
        <w:t xml:space="preserve"> tiebreak used for all matches except juniors</w:t>
      </w:r>
      <w:r w:rsidR="007835F0" w:rsidRPr="000A440C">
        <w:rPr>
          <w:rFonts w:ascii="Arial" w:hAnsi="Arial" w:cs="Arial"/>
          <w:b/>
          <w:color w:val="1F497D"/>
        </w:rPr>
        <w:t>.</w:t>
      </w:r>
      <w:r w:rsidR="007835F0" w:rsidRPr="000A440C">
        <w:rPr>
          <w:rFonts w:ascii="Arial" w:hAnsi="Arial" w:cs="Arial"/>
          <w:b/>
          <w:color w:val="1F497D"/>
        </w:rPr>
        <w:br/>
      </w:r>
    </w:p>
    <w:p w:rsidR="00D5734C" w:rsidRPr="000D04D9" w:rsidRDefault="00D5734C" w:rsidP="000A440C">
      <w:pPr>
        <w:pStyle w:val="ListParagraph"/>
        <w:numPr>
          <w:ilvl w:val="0"/>
          <w:numId w:val="3"/>
        </w:numPr>
        <w:rPr>
          <w:rFonts w:ascii="Arial" w:hAnsi="Arial" w:cs="Arial"/>
          <w:b/>
          <w:color w:val="1F497D"/>
        </w:rPr>
      </w:pPr>
      <w:r w:rsidRPr="000D04D9">
        <w:rPr>
          <w:rFonts w:ascii="Arial" w:hAnsi="Arial" w:cs="Arial"/>
          <w:b/>
          <w:color w:val="1F497D"/>
        </w:rPr>
        <w:t>Whenever possible, meet the players at the net to briefly go over the rules of the tournament. Always have a large coin in your pocket to flip for service choices.</w:t>
      </w:r>
      <w:r w:rsidR="007835F0">
        <w:rPr>
          <w:rFonts w:ascii="Arial" w:hAnsi="Arial" w:cs="Arial"/>
          <w:b/>
          <w:color w:val="1F497D"/>
        </w:rPr>
        <w:br/>
      </w:r>
    </w:p>
    <w:p w:rsidR="00D5734C" w:rsidRDefault="00D5734C" w:rsidP="000A440C">
      <w:pPr>
        <w:pStyle w:val="ListParagraph"/>
        <w:numPr>
          <w:ilvl w:val="0"/>
          <w:numId w:val="3"/>
        </w:numPr>
        <w:rPr>
          <w:rFonts w:ascii="Arial" w:hAnsi="Arial" w:cs="Arial"/>
          <w:b/>
          <w:color w:val="1F497D"/>
        </w:rPr>
      </w:pPr>
      <w:r>
        <w:rPr>
          <w:rFonts w:ascii="Arial" w:hAnsi="Arial" w:cs="Arial"/>
          <w:b/>
          <w:color w:val="1F497D"/>
        </w:rPr>
        <w:t>Whenever possible, m</w:t>
      </w:r>
      <w:r w:rsidR="000D04D9" w:rsidRPr="000D04D9">
        <w:rPr>
          <w:rFonts w:ascii="Arial" w:hAnsi="Arial" w:cs="Arial"/>
          <w:b/>
          <w:color w:val="1F497D"/>
        </w:rPr>
        <w:t>easure the warm-ups and changeover times, giving the appropriate</w:t>
      </w:r>
      <w:r w:rsidR="00087755">
        <w:rPr>
          <w:rFonts w:ascii="Arial" w:hAnsi="Arial" w:cs="Arial"/>
          <w:b/>
          <w:color w:val="1F497D"/>
        </w:rPr>
        <w:t xml:space="preserve"> “three minutes,”</w:t>
      </w:r>
      <w:r w:rsidR="000D04D9" w:rsidRPr="000D04D9">
        <w:rPr>
          <w:rFonts w:ascii="Arial" w:hAnsi="Arial" w:cs="Arial"/>
          <w:b/>
          <w:color w:val="1F497D"/>
        </w:rPr>
        <w:t xml:space="preserve"> “two minutes,” “one minute,” and “time” announcements. </w:t>
      </w:r>
      <w:r w:rsidR="007835F0">
        <w:rPr>
          <w:rFonts w:ascii="Arial" w:hAnsi="Arial" w:cs="Arial"/>
          <w:b/>
          <w:color w:val="1F497D"/>
        </w:rPr>
        <w:br/>
      </w:r>
    </w:p>
    <w:p w:rsidR="000D04D9" w:rsidRPr="000D04D9" w:rsidRDefault="000D04D9" w:rsidP="000A440C">
      <w:pPr>
        <w:pStyle w:val="ListParagraph"/>
        <w:numPr>
          <w:ilvl w:val="0"/>
          <w:numId w:val="3"/>
        </w:numPr>
        <w:rPr>
          <w:rFonts w:ascii="Arial" w:hAnsi="Arial" w:cs="Arial"/>
          <w:b/>
          <w:color w:val="1F497D"/>
        </w:rPr>
      </w:pPr>
      <w:r w:rsidRPr="000D04D9">
        <w:rPr>
          <w:rFonts w:ascii="Arial" w:hAnsi="Arial" w:cs="Arial"/>
          <w:b/>
          <w:color w:val="1F497D"/>
        </w:rPr>
        <w:t xml:space="preserve">Call </w:t>
      </w:r>
      <w:proofErr w:type="spellStart"/>
      <w:r w:rsidRPr="000D04D9">
        <w:rPr>
          <w:rFonts w:ascii="Arial" w:hAnsi="Arial" w:cs="Arial"/>
          <w:b/>
          <w:color w:val="1F497D"/>
        </w:rPr>
        <w:t>footfaults</w:t>
      </w:r>
      <w:proofErr w:type="spellEnd"/>
      <w:r w:rsidRPr="000D04D9">
        <w:rPr>
          <w:rFonts w:ascii="Arial" w:hAnsi="Arial" w:cs="Arial"/>
          <w:b/>
          <w:color w:val="1F497D"/>
        </w:rPr>
        <w:t xml:space="preserve"> if you are in direct observance of the court and see them clearly.</w:t>
      </w:r>
      <w:r w:rsidR="007835F0">
        <w:rPr>
          <w:rFonts w:ascii="Arial" w:hAnsi="Arial" w:cs="Arial"/>
          <w:b/>
          <w:color w:val="1F497D"/>
        </w:rPr>
        <w:br/>
      </w:r>
    </w:p>
    <w:p w:rsidR="009326C9" w:rsidRPr="000D04D9" w:rsidRDefault="007835F0" w:rsidP="00EF04AE">
      <w:pPr>
        <w:pStyle w:val="ListParagraph"/>
        <w:rPr>
          <w:rFonts w:ascii="Arial" w:hAnsi="Arial" w:cs="Arial"/>
          <w:b/>
          <w:color w:val="1F497D"/>
        </w:rPr>
      </w:pPr>
      <w:r>
        <w:rPr>
          <w:rFonts w:ascii="Arial" w:hAnsi="Arial" w:cs="Arial"/>
          <w:b/>
          <w:color w:val="1F497D"/>
        </w:rPr>
        <w:br/>
      </w:r>
    </w:p>
    <w:p w:rsidR="009326C9" w:rsidRPr="000D04D9" w:rsidRDefault="009326C9" w:rsidP="000A440C">
      <w:pPr>
        <w:pStyle w:val="ListParagraph"/>
        <w:numPr>
          <w:ilvl w:val="0"/>
          <w:numId w:val="3"/>
        </w:numPr>
        <w:rPr>
          <w:rFonts w:ascii="Arial" w:hAnsi="Arial" w:cs="Arial"/>
          <w:b/>
          <w:color w:val="1F497D"/>
        </w:rPr>
      </w:pPr>
      <w:r w:rsidRPr="000D04D9">
        <w:rPr>
          <w:rFonts w:ascii="Arial" w:hAnsi="Arial" w:cs="Arial"/>
          <w:b/>
          <w:color w:val="1F497D"/>
        </w:rPr>
        <w:lastRenderedPageBreak/>
        <w:t xml:space="preserve">Measure the nets throughout the day, preferably between matches. Net height can change throughout the day depending on the </w:t>
      </w:r>
      <w:r w:rsidR="000D04D9">
        <w:rPr>
          <w:rFonts w:ascii="Arial" w:hAnsi="Arial" w:cs="Arial"/>
          <w:b/>
          <w:color w:val="1F497D"/>
        </w:rPr>
        <w:t>temperature</w:t>
      </w:r>
      <w:r w:rsidRPr="000D04D9">
        <w:rPr>
          <w:rFonts w:ascii="Arial" w:hAnsi="Arial" w:cs="Arial"/>
          <w:b/>
          <w:color w:val="1F497D"/>
        </w:rPr>
        <w:t xml:space="preserve"> and humidity. </w:t>
      </w:r>
      <w:r w:rsidR="007835F0">
        <w:rPr>
          <w:rFonts w:ascii="Arial" w:hAnsi="Arial" w:cs="Arial"/>
          <w:b/>
          <w:color w:val="1F497D"/>
        </w:rPr>
        <w:br/>
      </w:r>
    </w:p>
    <w:p w:rsidR="009326C9" w:rsidRPr="000D04D9" w:rsidRDefault="00C44C88" w:rsidP="000A440C">
      <w:pPr>
        <w:pStyle w:val="ListParagraph"/>
        <w:numPr>
          <w:ilvl w:val="0"/>
          <w:numId w:val="3"/>
        </w:numPr>
        <w:rPr>
          <w:rFonts w:ascii="Arial" w:hAnsi="Arial" w:cs="Arial"/>
          <w:b/>
          <w:color w:val="1F497D"/>
        </w:rPr>
      </w:pPr>
      <w:r>
        <w:rPr>
          <w:rFonts w:ascii="Arial" w:hAnsi="Arial" w:cs="Arial"/>
          <w:b/>
          <w:color w:val="1F497D"/>
        </w:rPr>
        <w:t>Spend</w:t>
      </w:r>
      <w:r w:rsidR="009326C9" w:rsidRPr="000D04D9">
        <w:rPr>
          <w:rFonts w:ascii="Arial" w:hAnsi="Arial" w:cs="Arial"/>
          <w:b/>
          <w:color w:val="1F497D"/>
        </w:rPr>
        <w:t xml:space="preserve"> as much time as possible roving the courts and be at or near the net post in order to make a ruling. Overrules should only be made on “good” balls that are called “out,” and only if it is a clear error. If you are not certain, then the call stands. If players are playing a few balls that are out, then they are giving their opponent the “benefit of the doubt,” which is what they should be doing when making calls. They are being a good sport, so don’t interfere with “out” balls that are called “good.”</w:t>
      </w:r>
      <w:r w:rsidR="007835F0">
        <w:rPr>
          <w:rFonts w:ascii="Arial" w:hAnsi="Arial" w:cs="Arial"/>
          <w:b/>
          <w:color w:val="1F497D"/>
        </w:rPr>
        <w:br/>
      </w:r>
    </w:p>
    <w:p w:rsidR="009326C9" w:rsidRPr="000D04D9" w:rsidRDefault="00C44C88" w:rsidP="000A440C">
      <w:pPr>
        <w:pStyle w:val="ListParagraph"/>
        <w:numPr>
          <w:ilvl w:val="0"/>
          <w:numId w:val="3"/>
        </w:numPr>
        <w:rPr>
          <w:rFonts w:ascii="Arial" w:hAnsi="Arial" w:cs="Arial"/>
          <w:b/>
          <w:color w:val="1F497D"/>
        </w:rPr>
      </w:pPr>
      <w:r>
        <w:rPr>
          <w:rFonts w:ascii="Arial" w:hAnsi="Arial" w:cs="Arial"/>
          <w:b/>
          <w:color w:val="1F497D"/>
        </w:rPr>
        <w:t>Do</w:t>
      </w:r>
      <w:r w:rsidR="009326C9" w:rsidRPr="000D04D9">
        <w:rPr>
          <w:rFonts w:ascii="Arial" w:hAnsi="Arial" w:cs="Arial"/>
          <w:b/>
          <w:color w:val="1F497D"/>
        </w:rPr>
        <w:t xml:space="preserve"> not spend time at the tournament desk</w:t>
      </w:r>
      <w:r w:rsidR="007835F0">
        <w:rPr>
          <w:rFonts w:ascii="Arial" w:hAnsi="Arial" w:cs="Arial"/>
          <w:b/>
          <w:color w:val="1F497D"/>
        </w:rPr>
        <w:t>,</w:t>
      </w:r>
      <w:r w:rsidR="00BE2487" w:rsidRPr="000D04D9">
        <w:rPr>
          <w:rFonts w:ascii="Arial" w:hAnsi="Arial" w:cs="Arial"/>
          <w:b/>
          <w:color w:val="1F497D"/>
        </w:rPr>
        <w:t xml:space="preserve"> chatting with other officials</w:t>
      </w:r>
      <w:r w:rsidR="007835F0">
        <w:rPr>
          <w:rFonts w:ascii="Arial" w:hAnsi="Arial" w:cs="Arial"/>
          <w:b/>
          <w:color w:val="1F497D"/>
        </w:rPr>
        <w:t>, or talking on your cell phone</w:t>
      </w:r>
      <w:r w:rsidR="009326C9" w:rsidRPr="000D04D9">
        <w:rPr>
          <w:rFonts w:ascii="Arial" w:hAnsi="Arial" w:cs="Arial"/>
          <w:b/>
          <w:color w:val="1F497D"/>
        </w:rPr>
        <w:t>. All officials should be on the court and visible to the players whenever possible. You have been trained and paid to be a roving official—not a site director.</w:t>
      </w:r>
      <w:r w:rsidR="007835F0">
        <w:rPr>
          <w:rFonts w:ascii="Arial" w:hAnsi="Arial" w:cs="Arial"/>
          <w:b/>
          <w:color w:val="1F497D"/>
        </w:rPr>
        <w:br/>
      </w:r>
    </w:p>
    <w:p w:rsidR="00BE2487" w:rsidRPr="000D04D9" w:rsidRDefault="00C44C88" w:rsidP="000A440C">
      <w:pPr>
        <w:pStyle w:val="ListParagraph"/>
        <w:numPr>
          <w:ilvl w:val="0"/>
          <w:numId w:val="3"/>
        </w:numPr>
        <w:rPr>
          <w:rFonts w:ascii="Arial" w:hAnsi="Arial" w:cs="Arial"/>
          <w:b/>
          <w:color w:val="1F497D"/>
        </w:rPr>
      </w:pPr>
      <w:r>
        <w:rPr>
          <w:rFonts w:ascii="Arial" w:hAnsi="Arial" w:cs="Arial"/>
          <w:b/>
          <w:color w:val="1F497D"/>
        </w:rPr>
        <w:t>Always</w:t>
      </w:r>
      <w:r w:rsidR="00BE2487" w:rsidRPr="000D04D9">
        <w:rPr>
          <w:rFonts w:ascii="Arial" w:hAnsi="Arial" w:cs="Arial"/>
          <w:b/>
          <w:color w:val="1F497D"/>
        </w:rPr>
        <w:t xml:space="preserve"> be fair and unbiased when dealing with players. Do not socialize with parents</w:t>
      </w:r>
      <w:r w:rsidR="000D04D9" w:rsidRPr="000D04D9">
        <w:rPr>
          <w:rFonts w:ascii="Arial" w:hAnsi="Arial" w:cs="Arial"/>
          <w:b/>
          <w:color w:val="1F497D"/>
        </w:rPr>
        <w:t>, coaches,</w:t>
      </w:r>
      <w:r w:rsidR="00BE2487" w:rsidRPr="000D04D9">
        <w:rPr>
          <w:rFonts w:ascii="Arial" w:hAnsi="Arial" w:cs="Arial"/>
          <w:b/>
          <w:color w:val="1F497D"/>
        </w:rPr>
        <w:t xml:space="preserve"> </w:t>
      </w:r>
      <w:r w:rsidR="000D04D9" w:rsidRPr="000D04D9">
        <w:rPr>
          <w:rFonts w:ascii="Arial" w:hAnsi="Arial" w:cs="Arial"/>
          <w:b/>
          <w:color w:val="1F497D"/>
        </w:rPr>
        <w:t>or</w:t>
      </w:r>
      <w:r w:rsidR="00BE2487" w:rsidRPr="000D04D9">
        <w:rPr>
          <w:rFonts w:ascii="Arial" w:hAnsi="Arial" w:cs="Arial"/>
          <w:b/>
          <w:color w:val="1F497D"/>
        </w:rPr>
        <w:t xml:space="preserve"> players while in uniform to avoid the appearance of </w:t>
      </w:r>
      <w:r w:rsidR="00D5734C">
        <w:rPr>
          <w:rFonts w:ascii="Arial" w:hAnsi="Arial" w:cs="Arial"/>
          <w:b/>
          <w:color w:val="1F497D"/>
        </w:rPr>
        <w:t>favoritism</w:t>
      </w:r>
      <w:r w:rsidR="00BE2487" w:rsidRPr="000D04D9">
        <w:rPr>
          <w:rFonts w:ascii="Arial" w:hAnsi="Arial" w:cs="Arial"/>
          <w:b/>
          <w:color w:val="1F497D"/>
        </w:rPr>
        <w:t>.</w:t>
      </w:r>
      <w:r w:rsidR="007835F0">
        <w:rPr>
          <w:rFonts w:ascii="Arial" w:hAnsi="Arial" w:cs="Arial"/>
          <w:b/>
          <w:color w:val="1F497D"/>
        </w:rPr>
        <w:br/>
      </w:r>
    </w:p>
    <w:p w:rsidR="009326C9" w:rsidRPr="009319DD" w:rsidRDefault="009326C9" w:rsidP="000A440C">
      <w:pPr>
        <w:pStyle w:val="ListParagraph"/>
        <w:numPr>
          <w:ilvl w:val="0"/>
          <w:numId w:val="3"/>
        </w:numPr>
        <w:rPr>
          <w:rFonts w:ascii="Arial" w:hAnsi="Arial" w:cs="Arial"/>
          <w:b/>
          <w:color w:val="1F497D"/>
        </w:rPr>
      </w:pPr>
      <w:r w:rsidRPr="009319DD">
        <w:rPr>
          <w:rFonts w:ascii="Arial" w:hAnsi="Arial" w:cs="Arial"/>
          <w:b/>
          <w:color w:val="1F497D"/>
        </w:rPr>
        <w:t xml:space="preserve">When it is necessary to take a break, </w:t>
      </w:r>
      <w:r w:rsidR="00BE2487" w:rsidRPr="009319DD">
        <w:rPr>
          <w:rFonts w:ascii="Arial" w:hAnsi="Arial" w:cs="Arial"/>
          <w:b/>
          <w:color w:val="1F497D"/>
        </w:rPr>
        <w:t xml:space="preserve">if possible </w:t>
      </w:r>
      <w:r w:rsidRPr="009319DD">
        <w:rPr>
          <w:rFonts w:ascii="Arial" w:hAnsi="Arial" w:cs="Arial"/>
          <w:b/>
          <w:color w:val="1F497D"/>
        </w:rPr>
        <w:t>work out a schedule with the other official(s) so that only one official takes a break at a time.  </w:t>
      </w:r>
      <w:r w:rsidR="007835F0" w:rsidRPr="009319DD">
        <w:rPr>
          <w:rFonts w:ascii="Arial" w:hAnsi="Arial" w:cs="Arial"/>
          <w:b/>
          <w:color w:val="1F497D"/>
        </w:rPr>
        <w:br/>
      </w:r>
    </w:p>
    <w:p w:rsidR="009326C9" w:rsidRPr="000D04D9" w:rsidRDefault="009326C9" w:rsidP="000A440C">
      <w:pPr>
        <w:pStyle w:val="ListParagraph"/>
        <w:numPr>
          <w:ilvl w:val="0"/>
          <w:numId w:val="3"/>
        </w:numPr>
        <w:rPr>
          <w:rFonts w:ascii="Arial" w:hAnsi="Arial" w:cs="Arial"/>
          <w:b/>
          <w:color w:val="1F497D"/>
        </w:rPr>
      </w:pPr>
      <w:r w:rsidRPr="000D04D9">
        <w:rPr>
          <w:rFonts w:ascii="Arial" w:hAnsi="Arial" w:cs="Arial"/>
          <w:b/>
          <w:color w:val="1F497D"/>
        </w:rPr>
        <w:t xml:space="preserve">Bring plenty of food and drinks in case they are not available at your site. </w:t>
      </w:r>
      <w:r w:rsidR="007835F0">
        <w:rPr>
          <w:rFonts w:ascii="Arial" w:hAnsi="Arial" w:cs="Arial"/>
          <w:b/>
          <w:color w:val="1F497D"/>
        </w:rPr>
        <w:br/>
      </w:r>
    </w:p>
    <w:p w:rsidR="00EF04AE" w:rsidRDefault="009326C9" w:rsidP="000A440C">
      <w:pPr>
        <w:pStyle w:val="ListParagraph"/>
        <w:numPr>
          <w:ilvl w:val="0"/>
          <w:numId w:val="3"/>
        </w:numPr>
        <w:rPr>
          <w:rFonts w:ascii="Arial" w:hAnsi="Arial" w:cs="Arial"/>
          <w:b/>
          <w:color w:val="1F497D"/>
        </w:rPr>
      </w:pPr>
      <w:r w:rsidRPr="000D04D9">
        <w:rPr>
          <w:rFonts w:ascii="Arial" w:hAnsi="Arial" w:cs="Arial"/>
          <w:b/>
          <w:color w:val="1F497D"/>
        </w:rPr>
        <w:t xml:space="preserve">Smile! You are there to ensure that matches are played fairly for both players. You are not there to bully or scare the players. Whenever enforcing a rule, do so kindly with a smile. </w:t>
      </w:r>
      <w:r w:rsidR="00EF04AE">
        <w:rPr>
          <w:rFonts w:ascii="Arial" w:hAnsi="Arial" w:cs="Arial"/>
          <w:b/>
          <w:color w:val="1F497D"/>
        </w:rPr>
        <w:br/>
      </w:r>
    </w:p>
    <w:p w:rsidR="009326C9" w:rsidRPr="00EF04AE" w:rsidRDefault="00EF04AE" w:rsidP="004A0D19">
      <w:pPr>
        <w:pStyle w:val="ListParagraph"/>
        <w:numPr>
          <w:ilvl w:val="0"/>
          <w:numId w:val="3"/>
        </w:numPr>
        <w:rPr>
          <w:rFonts w:ascii="Arial" w:hAnsi="Arial" w:cs="Arial"/>
          <w:b/>
          <w:color w:val="1F497D"/>
        </w:rPr>
      </w:pPr>
      <w:r w:rsidRPr="00EF04AE">
        <w:rPr>
          <w:rFonts w:ascii="Arial" w:hAnsi="Arial" w:cs="Arial"/>
          <w:b/>
          <w:color w:val="1F497D"/>
        </w:rPr>
        <w:t>Always notify the referee, deputy referee, or site director if you need to leave the site for any reason. Be sure to let them know when you leave at the end of your assignment.</w:t>
      </w:r>
      <w:r w:rsidR="007835F0" w:rsidRPr="00EF04AE">
        <w:rPr>
          <w:rFonts w:ascii="Arial" w:hAnsi="Arial" w:cs="Arial"/>
          <w:b/>
          <w:color w:val="1F497D"/>
        </w:rPr>
        <w:br/>
      </w:r>
    </w:p>
    <w:p w:rsidR="007D13A8" w:rsidRPr="00EF04AE" w:rsidRDefault="009326C9" w:rsidP="00EF04AE">
      <w:pPr>
        <w:pStyle w:val="ListParagraph"/>
        <w:numPr>
          <w:ilvl w:val="0"/>
          <w:numId w:val="3"/>
        </w:numPr>
        <w:rPr>
          <w:b/>
        </w:rPr>
      </w:pPr>
      <w:r w:rsidRPr="00EF04AE">
        <w:rPr>
          <w:rFonts w:ascii="Arial" w:hAnsi="Arial" w:cs="Arial"/>
          <w:b/>
          <w:color w:val="1F497D"/>
        </w:rPr>
        <w:t xml:space="preserve">After the tournament, immediately e-mail to the </w:t>
      </w:r>
      <w:r w:rsidR="000D04D9" w:rsidRPr="00EF04AE">
        <w:rPr>
          <w:rFonts w:ascii="Arial" w:hAnsi="Arial" w:cs="Arial"/>
          <w:b/>
          <w:color w:val="1F497D"/>
        </w:rPr>
        <w:t>referee (or c</w:t>
      </w:r>
      <w:r w:rsidRPr="00EF04AE">
        <w:rPr>
          <w:rFonts w:ascii="Arial" w:hAnsi="Arial" w:cs="Arial"/>
          <w:b/>
          <w:color w:val="1F497D"/>
        </w:rPr>
        <w:t xml:space="preserve">hief of </w:t>
      </w:r>
      <w:r w:rsidR="000D04D9" w:rsidRPr="00EF04AE">
        <w:rPr>
          <w:rFonts w:ascii="Arial" w:hAnsi="Arial" w:cs="Arial"/>
          <w:b/>
          <w:color w:val="1F497D"/>
        </w:rPr>
        <w:t>o</w:t>
      </w:r>
      <w:r w:rsidRPr="00EF04AE">
        <w:rPr>
          <w:rFonts w:ascii="Arial" w:hAnsi="Arial" w:cs="Arial"/>
          <w:b/>
          <w:color w:val="1F497D"/>
        </w:rPr>
        <w:t>fficials) the days and hours you worked</w:t>
      </w:r>
      <w:r w:rsidR="00EF04AE">
        <w:rPr>
          <w:rFonts w:ascii="Arial" w:hAnsi="Arial" w:cs="Arial"/>
          <w:b/>
          <w:color w:val="1F497D"/>
        </w:rPr>
        <w:t>. R</w:t>
      </w:r>
      <w:r w:rsidR="00EF04AE" w:rsidRPr="000D04D9">
        <w:rPr>
          <w:rFonts w:ascii="Arial" w:hAnsi="Arial" w:cs="Arial"/>
          <w:b/>
          <w:color w:val="1F497D"/>
        </w:rPr>
        <w:t>eport to the referee any code of conduct penalties that were required, including the name of the player, opponent, age division, infraction.</w:t>
      </w:r>
      <w:r w:rsidR="009E781F">
        <w:rPr>
          <w:rFonts w:ascii="Arial" w:hAnsi="Arial" w:cs="Arial"/>
          <w:b/>
          <w:color w:val="1F497D"/>
        </w:rPr>
        <w:br/>
      </w:r>
      <w:r w:rsidR="009E781F">
        <w:rPr>
          <w:rFonts w:ascii="Arial" w:hAnsi="Arial" w:cs="Arial"/>
          <w:b/>
          <w:color w:val="1F497D"/>
        </w:rPr>
        <w:br/>
      </w:r>
      <w:r w:rsidR="009E781F">
        <w:rPr>
          <w:rFonts w:ascii="Arial" w:hAnsi="Arial" w:cs="Arial"/>
          <w:b/>
          <w:color w:val="1F497D"/>
        </w:rPr>
        <w:br/>
      </w:r>
      <w:r w:rsidR="009E781F">
        <w:rPr>
          <w:rFonts w:ascii="Arial" w:hAnsi="Arial" w:cs="Arial"/>
          <w:b/>
          <w:color w:val="1F497D"/>
        </w:rPr>
        <w:br/>
      </w:r>
      <w:r w:rsidR="009E781F">
        <w:rPr>
          <w:rFonts w:ascii="Arial" w:hAnsi="Arial" w:cs="Arial"/>
          <w:b/>
          <w:color w:val="1F497D"/>
        </w:rPr>
        <w:br/>
      </w:r>
      <w:r w:rsidR="009E781F">
        <w:rPr>
          <w:rFonts w:ascii="Arial" w:hAnsi="Arial" w:cs="Arial"/>
          <w:b/>
          <w:color w:val="1F497D"/>
        </w:rPr>
        <w:br/>
      </w:r>
      <w:r w:rsidR="009E781F">
        <w:rPr>
          <w:rFonts w:ascii="Arial" w:hAnsi="Arial" w:cs="Arial"/>
          <w:b/>
          <w:color w:val="1F497D"/>
        </w:rPr>
        <w:br/>
      </w:r>
      <w:r w:rsidR="009E781F">
        <w:rPr>
          <w:rFonts w:ascii="Arial" w:hAnsi="Arial" w:cs="Arial"/>
          <w:b/>
          <w:color w:val="1F497D"/>
        </w:rPr>
        <w:br/>
      </w:r>
      <w:r w:rsidR="009E781F">
        <w:rPr>
          <w:rFonts w:ascii="Arial" w:hAnsi="Arial" w:cs="Arial"/>
          <w:b/>
          <w:color w:val="1F497D"/>
        </w:rPr>
        <w:br/>
      </w:r>
      <w:r w:rsidR="009E781F">
        <w:rPr>
          <w:rFonts w:ascii="Arial" w:hAnsi="Arial" w:cs="Arial"/>
          <w:b/>
          <w:color w:val="1F497D"/>
        </w:rPr>
        <w:br/>
      </w:r>
      <w:r w:rsidR="009E781F">
        <w:rPr>
          <w:rFonts w:ascii="Arial" w:hAnsi="Arial" w:cs="Arial"/>
          <w:b/>
          <w:color w:val="1F497D"/>
        </w:rPr>
        <w:br/>
      </w:r>
      <w:r w:rsidR="009E781F">
        <w:rPr>
          <w:rFonts w:ascii="Arial" w:hAnsi="Arial" w:cs="Arial"/>
          <w:b/>
          <w:color w:val="1F497D"/>
        </w:rPr>
        <w:br/>
        <w:t>Revised 7.23.16</w:t>
      </w:r>
    </w:p>
    <w:sectPr w:rsidR="007D13A8" w:rsidRPr="00EF04AE" w:rsidSect="000D04D9">
      <w:pgSz w:w="612pt" w:h="792pt"/>
      <w:pgMar w:top="54pt" w:right="54pt" w:bottom="54pt" w:left="54pt" w:header="36pt" w:footer="36pt" w:gutter="0pt"/>
      <w:cols w:space="36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43"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numbering.xml><?xml version="1.0" encoding="utf-8"?>
<w:numbering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621B6299"/>
    <w:multiLevelType w:val="hybridMultilevel"/>
    <w:tmpl w:val="71789432"/>
    <w:lvl w:ilvl="0" w:tplc="0409000F">
      <w:start w:val="1"/>
      <w:numFmt w:val="decimal"/>
      <w:lvlText w:val="%1."/>
      <w:lvlJc w:val="start"/>
      <w:pPr>
        <w:ind w:start="36pt" w:hanging="18pt"/>
      </w:pPr>
    </w:lvl>
    <w:lvl w:ilvl="1" w:tplc="04090019">
      <w:start w:val="1"/>
      <w:numFmt w:val="lowerLetter"/>
      <w:lvlText w:val="%2."/>
      <w:lvlJc w:val="start"/>
      <w:pPr>
        <w:ind w:start="72pt" w:hanging="18pt"/>
      </w:pPr>
    </w:lvl>
    <w:lvl w:ilvl="2" w:tplc="0409001B">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62FB0AAC"/>
    <w:multiLevelType w:val="multilevel"/>
    <w:tmpl w:val="1898E2F8"/>
    <w:lvl w:ilvl="0">
      <w:start w:val="1"/>
      <w:numFmt w:val="bullet"/>
      <w:lvlText w:val=""/>
      <w:lvlJc w:val="start"/>
      <w:pPr>
        <w:ind w:start="18pt" w:hanging="18pt"/>
      </w:pPr>
      <w:rPr>
        <w:rFonts w:ascii="Symbol" w:hAnsi="Symbol" w:hint="default"/>
      </w:rPr>
    </w:lvl>
    <w:lvl w:ilvl="1">
      <w:start w:val="1"/>
      <w:numFmt w:val="lowerLetter"/>
      <w:lvlText w:val="%2)"/>
      <w:lvlJc w:val="start"/>
      <w:pPr>
        <w:ind w:start="36pt" w:hanging="18pt"/>
      </w:pPr>
    </w:lvl>
    <w:lvl w:ilvl="2">
      <w:start w:val="1"/>
      <w:numFmt w:val="lowerRoman"/>
      <w:lvlText w:val="%3)"/>
      <w:lvlJc w:val="start"/>
      <w:pPr>
        <w:ind w:start="54pt" w:hanging="18pt"/>
      </w:pPr>
    </w:lvl>
    <w:lvl w:ilvl="3">
      <w:start w:val="1"/>
      <w:numFmt w:val="decimal"/>
      <w:lvlText w:val="(%4)"/>
      <w:lvlJc w:val="start"/>
      <w:pPr>
        <w:ind w:start="72pt" w:hanging="18pt"/>
      </w:pPr>
    </w:lvl>
    <w:lvl w:ilvl="4">
      <w:start w:val="1"/>
      <w:numFmt w:val="lowerLetter"/>
      <w:lvlText w:val="(%5)"/>
      <w:lvlJc w:val="start"/>
      <w:pPr>
        <w:ind w:start="90pt" w:hanging="18pt"/>
      </w:pPr>
    </w:lvl>
    <w:lvl w:ilvl="5">
      <w:start w:val="1"/>
      <w:numFmt w:val="lowerRoman"/>
      <w:lvlText w:val="(%6)"/>
      <w:lvlJc w:val="start"/>
      <w:pPr>
        <w:ind w:start="108pt" w:hanging="18pt"/>
      </w:pPr>
    </w:lvl>
    <w:lvl w:ilvl="6">
      <w:start w:val="1"/>
      <w:numFmt w:val="decimal"/>
      <w:lvlText w:val="%7."/>
      <w:lvlJc w:val="start"/>
      <w:pPr>
        <w:ind w:start="126pt" w:hanging="18pt"/>
      </w:pPr>
    </w:lvl>
    <w:lvl w:ilvl="7">
      <w:start w:val="1"/>
      <w:numFmt w:val="lowerLetter"/>
      <w:lvlText w:val="%8."/>
      <w:lvlJc w:val="start"/>
      <w:pPr>
        <w:ind w:start="144pt" w:hanging="18pt"/>
      </w:pPr>
    </w:lvl>
    <w:lvl w:ilvl="8">
      <w:start w:val="1"/>
      <w:numFmt w:val="lowerRoman"/>
      <w:lvlText w:val="%9."/>
      <w:lvlJc w:val="start"/>
      <w:pPr>
        <w:ind w:start="162pt" w:hanging="18pt"/>
      </w:pPr>
    </w:lvl>
  </w:abstractNum>
  <w:abstractNum w:abstractNumId="2" w15:restartNumberingAfterBreak="0">
    <w:nsid w:val="705B23FB"/>
    <w:multiLevelType w:val="hybridMultilevel"/>
    <w:tmpl w:val="FA10E88C"/>
    <w:lvl w:ilvl="0" w:tplc="D644A28A">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pt"/>
  <w:drawingGridHorizontalSpacing w:val="6pt"/>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C9"/>
    <w:rsid w:val="00087755"/>
    <w:rsid w:val="000A440C"/>
    <w:rsid w:val="000D04D9"/>
    <w:rsid w:val="00321AD1"/>
    <w:rsid w:val="004B035C"/>
    <w:rsid w:val="007835F0"/>
    <w:rsid w:val="007D13A8"/>
    <w:rsid w:val="00850346"/>
    <w:rsid w:val="00913AC8"/>
    <w:rsid w:val="009319DD"/>
    <w:rsid w:val="009326C9"/>
    <w:rsid w:val="00990A9A"/>
    <w:rsid w:val="009A1B5F"/>
    <w:rsid w:val="009E781F"/>
    <w:rsid w:val="00A20FF3"/>
    <w:rsid w:val="00BB79CB"/>
    <w:rsid w:val="00BE2487"/>
    <w:rsid w:val="00C44C88"/>
    <w:rsid w:val="00CB0482"/>
    <w:rsid w:val="00CF7277"/>
    <w:rsid w:val="00D5734C"/>
    <w:rsid w:val="00E05C90"/>
    <w:rsid w:val="00EF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2AB3263-964A-44E8-9855-7A8CBCD599C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26C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6C9"/>
    <w:rPr>
      <w:color w:val="0000FF"/>
      <w:u w:val="single"/>
    </w:rPr>
  </w:style>
  <w:style w:type="paragraph" w:styleId="ListParagraph">
    <w:name w:val="List Paragraph"/>
    <w:basedOn w:val="Normal"/>
    <w:uiPriority w:val="34"/>
    <w:qFormat/>
    <w:rsid w:val="009326C9"/>
    <w:pPr>
      <w:ind w:start="36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555120676">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purl.oclc.org/ooxml/officeDocument/relationships/styles" Target="styles.xml"/><Relationship Id="rId7"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ntTable" Target="fontTable.xml"/><Relationship Id="rId5" Type="http://purl.oclc.org/ooxml/officeDocument/relationships/webSettings" Target="webSettings.xml"/><Relationship Id="rId4" Type="http://purl.oclc.org/ooxml/officeDocument/relationships/settings" Target="setting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CD244BF-8CF1-41F0-93C7-CACD56A8ADF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Powell</dc:creator>
  <cp:keywords/>
  <dc:description/>
  <cp:lastModifiedBy>Chris Powell</cp:lastModifiedBy>
  <cp:revision>2</cp:revision>
  <dcterms:created xsi:type="dcterms:W3CDTF">2016-07-23T21:28:00Z</dcterms:created>
  <dcterms:modified xsi:type="dcterms:W3CDTF">2016-07-23T21:28:00Z</dcterms:modified>
</cp:coreProperties>
</file>